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 «Моздокский водоканал» ГУП «РПВВ».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Отдел лабораторного контроля качества воды.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 питьевой воды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г. в </w:t>
      </w:r>
      <w:r>
        <w:rPr>
          <w:rFonts w:ascii="Times New Roman" w:hAnsi="Times New Roman" w:cs="Times New Roman"/>
          <w:b/>
          <w:sz w:val="28"/>
          <w:szCs w:val="28"/>
        </w:rPr>
        <w:t xml:space="preserve">с. Раздольное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141"/>
        <w:gridCol w:w="1276"/>
        <w:gridCol w:w="142"/>
        <w:gridCol w:w="1276"/>
        <w:gridCol w:w="1701"/>
        <w:gridCol w:w="2835"/>
      </w:tblGrid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Определяемые показатели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измерений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более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 указанием погрешности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 на МВИ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368"/>
        </w:trPr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00" w:sz="2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Запах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8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00" w:sz="2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00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57164-2016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323"/>
        </w:trPr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00" w:sz="2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636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80" w:sz="4" w:space="0"/>
              <w:right w:val="single" w:color="000000" w:sz="2" w:space="0"/>
            </w:tcBorders>
            <w:tcW w:w="992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00" w:sz="2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80" w:sz="4" w:space="0"/>
              <w:bottom w:val="single" w:color="000080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tabs>
                <w:tab w:val="left" w:pos="176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Вкус 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57164-2016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tabs>
                <w:tab w:val="left" w:pos="176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31868-2012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tabs>
                <w:tab w:val="left" w:pos="176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57164-2016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±0,2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14.1:2:3:4 121-97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минерализация (сухой остаток)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279</w:t>
            </w:r>
            <w:r>
              <w:rPr>
                <w:rFonts w:ascii="Times New Roman" w:hAnsi="Times New Roman" w:cs="Times New Roman"/>
                <w:sz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14.1:2:4.114-97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Жесткость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 31954-2012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Щелочность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 3195</w:t>
            </w:r>
            <w:r>
              <w:rPr>
                <w:rFonts w:ascii="Times New Roman" w:hAnsi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</w:rPr>
              <w:t xml:space="preserve">-2012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Перманганатная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окисляемость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5,0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55684-2013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&lt;0,</w:t>
            </w:r>
            <w:r>
              <w:rPr>
                <w:rFonts w:ascii="Times New Roman" w:hAnsi="Times New Roman" w:cs="Times New Roman"/>
                <w:sz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14.1:2:4.168-2000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0,3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&lt;0,1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 4011-72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Аммоний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+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14.1:2:4.167-2000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&lt;</w:t>
            </w:r>
            <w:r>
              <w:rPr>
                <w:rFonts w:ascii="Times New Roman" w:hAnsi="Times New Roman" w:cs="Times New Roman"/>
                <w:sz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</w:t>
            </w:r>
            <w:r>
              <w:rPr>
                <w:rFonts w:ascii="Times New Roman" w:hAnsi="Times New Roman" w:cs="Times New Roman"/>
                <w:sz w:val="24"/>
              </w:rPr>
              <w:t xml:space="preserve">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</w:t>
            </w:r>
            <w:r>
              <w:rPr>
                <w:rFonts w:ascii="Times New Roman" w:hAnsi="Times New Roman" w:cs="Times New Roman"/>
                <w:sz w:val="24"/>
              </w:rPr>
              <w:t xml:space="preserve">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</w:t>
            </w:r>
            <w:r>
              <w:rPr>
                <w:rFonts w:ascii="Times New Roman" w:hAnsi="Times New Roman" w:cs="Times New Roman"/>
                <w:sz w:val="24"/>
              </w:rPr>
              <w:t xml:space="preserve">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</w:t>
            </w:r>
            <w:r>
              <w:rPr>
                <w:rFonts w:ascii="Times New Roman" w:hAnsi="Times New Roman" w:cs="Times New Roman"/>
                <w:sz w:val="24"/>
              </w:rPr>
              <w:t xml:space="preserve">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14.1:2:4.167</w:t>
            </w:r>
            <w:r>
              <w:rPr>
                <w:rFonts w:ascii="Times New Roman" w:hAnsi="Times New Roman" w:cs="Times New Roman"/>
                <w:sz w:val="24"/>
              </w:rPr>
              <w:t xml:space="preserve">-2000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Хлориды,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Cl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14.1:2:4.157-99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Нитриты,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14.1:2:4.157-99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Сульфаты,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2-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14.1:2:4.157</w:t>
            </w:r>
            <w:r>
              <w:rPr>
                <w:rFonts w:ascii="Times New Roman" w:hAnsi="Times New Roman" w:cs="Times New Roman"/>
                <w:sz w:val="24"/>
              </w:rPr>
              <w:t xml:space="preserve">-99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Нитраты,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14.1:2:4.157</w:t>
            </w:r>
            <w:r>
              <w:rPr>
                <w:rFonts w:ascii="Times New Roman" w:hAnsi="Times New Roman" w:cs="Times New Roman"/>
                <w:sz w:val="24"/>
              </w:rPr>
              <w:t xml:space="preserve">-99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Фториды,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±0,0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14.1:2:4.157</w:t>
            </w:r>
            <w:r>
              <w:rPr>
                <w:rFonts w:ascii="Times New Roman" w:hAnsi="Times New Roman" w:cs="Times New Roman"/>
                <w:sz w:val="24"/>
              </w:rPr>
              <w:t xml:space="preserve">-99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7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26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Фосфаты,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36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6"/>
                <w:vertAlign w:val="superscript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8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&lt;0,25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ПНДФ 14.1:2:4.157</w:t>
            </w:r>
            <w:r>
              <w:rPr>
                <w:rFonts w:ascii="Times New Roman" w:hAnsi="Times New Roman" w:cs="Times New Roman"/>
                <w:sz w:val="24"/>
              </w:rPr>
              <w:t xml:space="preserve">-99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498" w:type="dxa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Микробиологические показатели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5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микробное число  (ОМЧ)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КОЕ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1мл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4.2. 3963-23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Общие (обобщенные) </w:t>
            </w:r>
            <w:r>
              <w:rPr>
                <w:rFonts w:ascii="Times New Roman" w:hAnsi="Times New Roman" w:cs="Times New Roman"/>
              </w:rPr>
              <w:t xml:space="preserve">колиформные</w:t>
            </w:r>
            <w:r>
              <w:rPr>
                <w:rFonts w:ascii="Times New Roman" w:hAnsi="Times New Roman" w:cs="Times New Roman"/>
              </w:rPr>
              <w:t xml:space="preserve"> бактерии.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КОЕ</w:t>
            </w:r>
            <w:r>
              <w:rPr>
                <w:rFonts w:ascii="Times New Roman" w:hAnsi="Times New Roman" w:cs="Times New Roman"/>
              </w:rPr>
              <w:t xml:space="preserve">/100мл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обнаружено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4.2. 3963-23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492"/>
        </w:trPr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Escherichia coli (</w:t>
            </w:r>
            <w:r>
              <w:rPr>
                <w:rFonts w:ascii="Times New Roman" w:hAnsi="Times New Roman" w:cs="Times New Roman"/>
                <w:lang w:val="en-US"/>
              </w:rPr>
              <w:t xml:space="preserve">E.Coli</w:t>
            </w:r>
            <w:r>
              <w:rPr>
                <w:rFonts w:ascii="Times New Roman" w:hAnsi="Times New Roman" w:cs="Times New Roman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КОЕ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  <w:t xml:space="preserve">100 мл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0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обнаружено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31955.1-2013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pStyle w:val="635"/>
        <w:spacing w:before="0" w:beforeAutospacing="0" w:after="0" w:afterAutospacing="0"/>
      </w:pPr>
      <w:r/>
      <w:r/>
    </w:p>
    <w:sectPr>
      <w:footnotePr/>
      <w:endnotePr/>
      <w:type w:val="nextPage"/>
      <w:pgSz w:w="11906" w:h="16838" w:orient="portrait"/>
      <w:pgMar w:top="993" w:right="850" w:bottom="851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isLgl w:val="false"/>
        <w:suff w:val="tab"/>
        <w:lvlText w:val=""/>
        <w:legacy w:legacy="1" w:legacyIndent="360" w:legacySpace="0"/>
        <w:lvlJc w:val="left"/>
        <w:pPr/>
        <w:rPr>
          <w:rFonts w:hint="default" w:ascii="Symbol" w:hAnsi="Symbol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 w:customStyle="1">
    <w:name w:val="docdata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6">
    <w:name w:val="List Paragraph"/>
    <w:basedOn w:val="6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razdolnoe.ams@mozdok.alania.gov.ru</cp:lastModifiedBy>
  <cp:revision>61</cp:revision>
  <dcterms:created xsi:type="dcterms:W3CDTF">2026-01-12T06:07:00Z</dcterms:created>
  <dcterms:modified xsi:type="dcterms:W3CDTF">2026-03-18T08:16:44Z</dcterms:modified>
</cp:coreProperties>
</file>